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4F7A6" w14:textId="257AEC4A" w:rsidR="002151F6" w:rsidRDefault="00906DD6">
      <w:pPr>
        <w:pStyle w:val="Corpsdetexte"/>
        <w:spacing w:before="37"/>
        <w:rPr>
          <w:rFonts w:ascii="Cavolini" w:hAnsi="Cavolini" w:cs="Cavolini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84248A1" wp14:editId="55E79C2C">
            <wp:simplePos x="0" y="0"/>
            <wp:positionH relativeFrom="column">
              <wp:posOffset>4681855</wp:posOffset>
            </wp:positionH>
            <wp:positionV relativeFrom="paragraph">
              <wp:posOffset>-212090</wp:posOffset>
            </wp:positionV>
            <wp:extent cx="1194773" cy="762000"/>
            <wp:effectExtent l="0" t="0" r="5715" b="0"/>
            <wp:wrapNone/>
            <wp:docPr id="2" name="Image 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lipart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773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DEF72" w14:textId="39C068A2" w:rsidR="00B06302" w:rsidRDefault="009351CB">
      <w:pPr>
        <w:pStyle w:val="Corpsdetexte"/>
        <w:spacing w:before="37"/>
        <w:rPr>
          <w:rFonts w:ascii="Cavolini" w:hAnsi="Cavolini" w:cs="Cavolini"/>
          <w:b/>
          <w:bCs/>
          <w:sz w:val="36"/>
          <w:szCs w:val="36"/>
        </w:rPr>
      </w:pPr>
      <w:r w:rsidRPr="009351CB">
        <w:rPr>
          <w:rFonts w:ascii="Cavolini" w:hAnsi="Cavolini" w:cs="Cavolini"/>
          <w:b/>
          <w:bCs/>
          <w:sz w:val="36"/>
          <w:szCs w:val="36"/>
        </w:rPr>
        <w:t>Normes et</w:t>
      </w:r>
      <w:r w:rsidRPr="009351CB">
        <w:rPr>
          <w:rFonts w:ascii="Cavolini" w:hAnsi="Cavolini" w:cs="Cavolini"/>
          <w:b/>
          <w:bCs/>
          <w:spacing w:val="-2"/>
          <w:sz w:val="36"/>
          <w:szCs w:val="36"/>
        </w:rPr>
        <w:t xml:space="preserve"> </w:t>
      </w:r>
      <w:r w:rsidRPr="009351CB">
        <w:rPr>
          <w:rFonts w:ascii="Cavolini" w:hAnsi="Cavolini" w:cs="Cavolini"/>
          <w:b/>
          <w:bCs/>
          <w:sz w:val="36"/>
          <w:szCs w:val="36"/>
        </w:rPr>
        <w:t>modalités</w:t>
      </w:r>
    </w:p>
    <w:p w14:paraId="3ABCE436" w14:textId="77777777" w:rsidR="002151F6" w:rsidRPr="009351CB" w:rsidRDefault="002151F6">
      <w:pPr>
        <w:pStyle w:val="Corpsdetexte"/>
        <w:spacing w:before="37"/>
        <w:rPr>
          <w:rFonts w:ascii="Cavolini" w:hAnsi="Cavolini" w:cs="Cavolini"/>
          <w:b/>
          <w:bCs/>
          <w:sz w:val="36"/>
          <w:szCs w:val="36"/>
        </w:rPr>
      </w:pPr>
    </w:p>
    <w:p w14:paraId="67DD3569" w14:textId="77777777" w:rsidR="00723EF7" w:rsidRPr="00723EF7" w:rsidRDefault="00723EF7" w:rsidP="00723EF7">
      <w:pPr>
        <w:widowControl/>
        <w:adjustRightInd w:val="0"/>
        <w:rPr>
          <w:rFonts w:ascii="Cavolini" w:eastAsiaTheme="minorHAnsi" w:hAnsi="Cavolini" w:cs="Cavolini"/>
          <w:color w:val="000000"/>
          <w:sz w:val="24"/>
          <w:szCs w:val="24"/>
        </w:rPr>
      </w:pPr>
    </w:p>
    <w:p w14:paraId="1DB58E5D" w14:textId="64EAFF8A" w:rsidR="00723EF7" w:rsidRPr="00723EF7" w:rsidRDefault="00723EF7" w:rsidP="00723EF7">
      <w:pPr>
        <w:widowControl/>
        <w:adjustRightInd w:val="0"/>
        <w:spacing w:line="360" w:lineRule="auto"/>
        <w:rPr>
          <w:rFonts w:ascii="Cavolini" w:eastAsiaTheme="minorHAnsi" w:hAnsi="Cavolini" w:cs="Cavolini"/>
          <w:color w:val="000000"/>
        </w:rPr>
      </w:pPr>
      <w:r w:rsidRPr="00723EF7">
        <w:rPr>
          <w:rFonts w:ascii="Cavolini" w:eastAsiaTheme="minorHAnsi" w:hAnsi="Cavolini" w:cs="Cavolini"/>
          <w:color w:val="000000"/>
          <w:sz w:val="24"/>
          <w:szCs w:val="24"/>
        </w:rPr>
        <w:t xml:space="preserve"> </w:t>
      </w:r>
      <w:r w:rsidRPr="00723EF7">
        <w:rPr>
          <w:rFonts w:ascii="Cavolini" w:eastAsiaTheme="minorHAnsi" w:hAnsi="Cavolini" w:cs="Cavolini"/>
          <w:b/>
          <w:bCs/>
          <w:color w:val="000000"/>
        </w:rPr>
        <w:t>1</w:t>
      </w:r>
      <w:r w:rsidRPr="00723EF7">
        <w:rPr>
          <w:rFonts w:ascii="Cavolini" w:eastAsiaTheme="minorHAnsi" w:hAnsi="Cavolini" w:cs="Cavolini"/>
          <w:b/>
          <w:bCs/>
          <w:color w:val="000000"/>
          <w:sz w:val="14"/>
          <w:szCs w:val="14"/>
        </w:rPr>
        <w:t xml:space="preserve">ère </w:t>
      </w:r>
      <w:r w:rsidRPr="00723EF7">
        <w:rPr>
          <w:rFonts w:ascii="Cavolini" w:eastAsiaTheme="minorHAnsi" w:hAnsi="Cavolini" w:cs="Cavolini"/>
          <w:b/>
          <w:bCs/>
          <w:color w:val="000000"/>
        </w:rPr>
        <w:t xml:space="preserve">communication = avant 15 </w:t>
      </w:r>
      <w:r w:rsidR="006F76C6">
        <w:rPr>
          <w:rFonts w:ascii="Cavolini" w:eastAsiaTheme="minorHAnsi" w:hAnsi="Cavolini" w:cs="Cavolini"/>
          <w:b/>
          <w:bCs/>
          <w:color w:val="000000"/>
        </w:rPr>
        <w:t xml:space="preserve">octobre </w:t>
      </w:r>
      <w:r w:rsidRPr="00723EF7">
        <w:rPr>
          <w:rFonts w:ascii="Cavolini" w:eastAsiaTheme="minorHAnsi" w:hAnsi="Cavolini" w:cs="Cavolini"/>
          <w:b/>
          <w:bCs/>
          <w:color w:val="000000"/>
        </w:rPr>
        <w:t>202</w:t>
      </w:r>
      <w:r w:rsidR="006F76C6">
        <w:rPr>
          <w:rFonts w:ascii="Cavolini" w:eastAsiaTheme="minorHAnsi" w:hAnsi="Cavolini" w:cs="Cavolini"/>
          <w:b/>
          <w:bCs/>
          <w:color w:val="000000"/>
        </w:rPr>
        <w:t>3</w:t>
      </w:r>
    </w:p>
    <w:p w14:paraId="59234792" w14:textId="0C8EAF6C" w:rsidR="00723EF7" w:rsidRPr="00723EF7" w:rsidRDefault="00723EF7" w:rsidP="00723EF7">
      <w:pPr>
        <w:widowControl/>
        <w:adjustRightInd w:val="0"/>
        <w:spacing w:after="356" w:line="360" w:lineRule="auto"/>
        <w:ind w:firstLine="720"/>
        <w:rPr>
          <w:rFonts w:ascii="Cavolini" w:eastAsiaTheme="minorHAnsi" w:hAnsi="Cavolini" w:cs="Cavolini"/>
          <w:color w:val="000000"/>
        </w:rPr>
      </w:pPr>
      <w:r w:rsidRPr="00723EF7">
        <w:rPr>
          <w:rFonts w:ascii="Wingdings" w:eastAsiaTheme="minorHAnsi" w:hAnsi="Wingdings" w:cs="Wingdings"/>
          <w:color w:val="000000"/>
        </w:rPr>
        <w:t xml:space="preserve">▪ </w:t>
      </w:r>
      <w:r w:rsidRPr="00723EF7">
        <w:rPr>
          <w:rFonts w:ascii="Cavolini" w:eastAsiaTheme="minorHAnsi" w:hAnsi="Cavolini" w:cs="Cavolini"/>
          <w:color w:val="000000"/>
        </w:rPr>
        <w:t xml:space="preserve">Mozaïk = </w:t>
      </w:r>
      <w:r w:rsidR="00A10FBF">
        <w:rPr>
          <w:rFonts w:ascii="Cavolini" w:eastAsiaTheme="minorHAnsi" w:hAnsi="Cavolini" w:cs="Cavolini"/>
          <w:color w:val="000000"/>
        </w:rPr>
        <w:t>9</w:t>
      </w:r>
      <w:r w:rsidRPr="00723EF7">
        <w:rPr>
          <w:rFonts w:ascii="Cavolini" w:eastAsiaTheme="minorHAnsi" w:hAnsi="Cavolini" w:cs="Cavolini"/>
          <w:color w:val="000000"/>
        </w:rPr>
        <w:t xml:space="preserve"> octobre 202</w:t>
      </w:r>
      <w:r w:rsidR="00A10FBF">
        <w:rPr>
          <w:rFonts w:ascii="Cavolini" w:eastAsiaTheme="minorHAnsi" w:hAnsi="Cavolini" w:cs="Cavolini"/>
          <w:color w:val="000000"/>
        </w:rPr>
        <w:t>4</w:t>
      </w:r>
      <w:r w:rsidRPr="00723EF7">
        <w:rPr>
          <w:rFonts w:ascii="Cavolini" w:eastAsiaTheme="minorHAnsi" w:hAnsi="Cavolini" w:cs="Cavolini"/>
          <w:color w:val="000000"/>
        </w:rPr>
        <w:t xml:space="preserve"> 1</w:t>
      </w:r>
      <w:r w:rsidR="006F76C6">
        <w:rPr>
          <w:rFonts w:ascii="Cavolini" w:eastAsiaTheme="minorHAnsi" w:hAnsi="Cavolini" w:cs="Cavolini"/>
          <w:color w:val="000000"/>
        </w:rPr>
        <w:t>6</w:t>
      </w:r>
      <w:r w:rsidRPr="00723EF7">
        <w:rPr>
          <w:rFonts w:ascii="Cavolini" w:eastAsiaTheme="minorHAnsi" w:hAnsi="Cavolini" w:cs="Cavolini"/>
          <w:color w:val="000000"/>
        </w:rPr>
        <w:t xml:space="preserve">h00 </w:t>
      </w:r>
    </w:p>
    <w:p w14:paraId="397D9850" w14:textId="552D1DD5" w:rsidR="00723EF7" w:rsidRPr="00723EF7" w:rsidRDefault="00723EF7" w:rsidP="00723EF7">
      <w:pPr>
        <w:widowControl/>
        <w:adjustRightInd w:val="0"/>
        <w:spacing w:line="360" w:lineRule="auto"/>
        <w:ind w:firstLine="720"/>
        <w:rPr>
          <w:rFonts w:ascii="Cavolini" w:eastAsiaTheme="minorHAnsi" w:hAnsi="Cavolini" w:cs="Cavolini"/>
          <w:color w:val="000000"/>
        </w:rPr>
      </w:pPr>
      <w:r w:rsidRPr="00723EF7">
        <w:rPr>
          <w:rFonts w:ascii="Wingdings" w:eastAsiaTheme="minorHAnsi" w:hAnsi="Wingdings" w:cs="Wingdings"/>
          <w:color w:val="000000"/>
        </w:rPr>
        <w:t xml:space="preserve">▪ </w:t>
      </w:r>
      <w:r w:rsidRPr="00723EF7">
        <w:rPr>
          <w:rFonts w:ascii="Cavolini" w:eastAsiaTheme="minorHAnsi" w:hAnsi="Cavolini" w:cs="Cavolini"/>
          <w:color w:val="000000"/>
        </w:rPr>
        <w:t>Disponible aux parents 1</w:t>
      </w:r>
      <w:r w:rsidR="006F76C6">
        <w:rPr>
          <w:rFonts w:ascii="Cavolini" w:eastAsiaTheme="minorHAnsi" w:hAnsi="Cavolini" w:cs="Cavolini"/>
          <w:color w:val="000000"/>
        </w:rPr>
        <w:t>5</w:t>
      </w:r>
      <w:r w:rsidRPr="00723EF7">
        <w:rPr>
          <w:rFonts w:ascii="Cavolini" w:eastAsiaTheme="minorHAnsi" w:hAnsi="Cavolini" w:cs="Cavolini"/>
          <w:color w:val="000000"/>
        </w:rPr>
        <w:t xml:space="preserve"> octobre 202</w:t>
      </w:r>
      <w:r w:rsidR="00A10FBF">
        <w:rPr>
          <w:rFonts w:ascii="Cavolini" w:eastAsiaTheme="minorHAnsi" w:hAnsi="Cavolini" w:cs="Cavolini"/>
          <w:color w:val="000000"/>
        </w:rPr>
        <w:t>4</w:t>
      </w:r>
    </w:p>
    <w:p w14:paraId="2248FA99" w14:textId="77777777" w:rsidR="00723EF7" w:rsidRPr="00723EF7" w:rsidRDefault="00723EF7" w:rsidP="00723EF7">
      <w:pPr>
        <w:widowControl/>
        <w:adjustRightInd w:val="0"/>
        <w:spacing w:line="360" w:lineRule="auto"/>
        <w:rPr>
          <w:rFonts w:ascii="Cavolini" w:eastAsiaTheme="minorHAnsi" w:hAnsi="Cavolini" w:cs="Cavolini"/>
          <w:color w:val="000000"/>
        </w:rPr>
      </w:pPr>
    </w:p>
    <w:p w14:paraId="64C288A3" w14:textId="422CA71B" w:rsidR="00723EF7" w:rsidRPr="00723EF7" w:rsidRDefault="00723EF7" w:rsidP="00723EF7">
      <w:pPr>
        <w:widowControl/>
        <w:adjustRightInd w:val="0"/>
        <w:spacing w:line="360" w:lineRule="auto"/>
        <w:rPr>
          <w:rFonts w:ascii="Cavolini" w:eastAsiaTheme="minorHAnsi" w:hAnsi="Cavolini" w:cs="Cavolini"/>
          <w:color w:val="000000"/>
        </w:rPr>
      </w:pPr>
      <w:r w:rsidRPr="00723EF7">
        <w:rPr>
          <w:rFonts w:ascii="Cavolini" w:eastAsiaTheme="minorHAnsi" w:hAnsi="Cavolini" w:cs="Cavolini"/>
          <w:b/>
          <w:bCs/>
          <w:color w:val="000000"/>
        </w:rPr>
        <w:t>1</w:t>
      </w:r>
      <w:r w:rsidRPr="00723EF7">
        <w:rPr>
          <w:rFonts w:ascii="Cavolini" w:eastAsiaTheme="minorHAnsi" w:hAnsi="Cavolini" w:cs="Cavolini"/>
          <w:b/>
          <w:bCs/>
          <w:color w:val="000000"/>
          <w:sz w:val="14"/>
          <w:szCs w:val="14"/>
        </w:rPr>
        <w:t xml:space="preserve">er </w:t>
      </w:r>
      <w:r w:rsidRPr="00723EF7">
        <w:rPr>
          <w:rFonts w:ascii="Cavolini" w:eastAsiaTheme="minorHAnsi" w:hAnsi="Cavolini" w:cs="Cavolini"/>
          <w:b/>
          <w:bCs/>
          <w:color w:val="000000"/>
        </w:rPr>
        <w:t>bulletin : avant le 2</w:t>
      </w:r>
      <w:r w:rsidR="00A10FBF">
        <w:rPr>
          <w:rFonts w:ascii="Cavolini" w:eastAsiaTheme="minorHAnsi" w:hAnsi="Cavolini" w:cs="Cavolini"/>
          <w:b/>
          <w:bCs/>
          <w:color w:val="000000"/>
        </w:rPr>
        <w:t>0</w:t>
      </w:r>
      <w:r w:rsidRPr="00723EF7">
        <w:rPr>
          <w:rFonts w:ascii="Cavolini" w:eastAsiaTheme="minorHAnsi" w:hAnsi="Cavolini" w:cs="Cavolini"/>
          <w:b/>
          <w:bCs/>
          <w:color w:val="000000"/>
        </w:rPr>
        <w:t xml:space="preserve"> novembre 202</w:t>
      </w:r>
      <w:r w:rsidR="00A10FBF">
        <w:rPr>
          <w:rFonts w:ascii="Cavolini" w:eastAsiaTheme="minorHAnsi" w:hAnsi="Cavolini" w:cs="Cavolini"/>
          <w:b/>
          <w:bCs/>
          <w:color w:val="000000"/>
        </w:rPr>
        <w:t>4</w:t>
      </w:r>
      <w:r w:rsidRPr="00723EF7">
        <w:rPr>
          <w:rFonts w:ascii="Cavolini" w:eastAsiaTheme="minorHAnsi" w:hAnsi="Cavolini" w:cs="Cavolini"/>
          <w:b/>
          <w:bCs/>
          <w:color w:val="000000"/>
        </w:rPr>
        <w:t xml:space="preserve"> (20%) </w:t>
      </w:r>
    </w:p>
    <w:p w14:paraId="1600B2E1" w14:textId="7705C8F5" w:rsidR="00723EF7" w:rsidRPr="00723EF7" w:rsidRDefault="00723EF7" w:rsidP="00723EF7">
      <w:pPr>
        <w:widowControl/>
        <w:adjustRightInd w:val="0"/>
        <w:spacing w:after="174" w:line="360" w:lineRule="auto"/>
        <w:ind w:firstLine="720"/>
        <w:rPr>
          <w:rFonts w:ascii="Cavolini" w:eastAsiaTheme="minorHAnsi" w:hAnsi="Cavolini" w:cs="Cavolini"/>
          <w:color w:val="000000"/>
        </w:rPr>
      </w:pPr>
      <w:r w:rsidRPr="00723EF7">
        <w:rPr>
          <w:rFonts w:ascii="Wingdings" w:eastAsiaTheme="minorHAnsi" w:hAnsi="Wingdings" w:cs="Wingdings"/>
          <w:color w:val="000000"/>
        </w:rPr>
        <w:t xml:space="preserve">▪ </w:t>
      </w:r>
      <w:r w:rsidRPr="00723EF7">
        <w:rPr>
          <w:rFonts w:ascii="Cavolini" w:eastAsiaTheme="minorHAnsi" w:hAnsi="Cavolini" w:cs="Cavolini"/>
          <w:color w:val="000000"/>
        </w:rPr>
        <w:t>Mozaïk = 1</w:t>
      </w:r>
      <w:r w:rsidR="003A7192">
        <w:rPr>
          <w:rFonts w:ascii="Cavolini" w:eastAsiaTheme="minorHAnsi" w:hAnsi="Cavolini" w:cs="Cavolini"/>
          <w:color w:val="000000"/>
        </w:rPr>
        <w:t>5</w:t>
      </w:r>
      <w:r w:rsidRPr="00723EF7">
        <w:rPr>
          <w:rFonts w:ascii="Cavolini" w:eastAsiaTheme="minorHAnsi" w:hAnsi="Cavolini" w:cs="Cavolini"/>
          <w:color w:val="000000"/>
        </w:rPr>
        <w:t xml:space="preserve"> novembre 202</w:t>
      </w:r>
      <w:r w:rsidR="00A10FBF">
        <w:rPr>
          <w:rFonts w:ascii="Cavolini" w:eastAsiaTheme="minorHAnsi" w:hAnsi="Cavolini" w:cs="Cavolini"/>
          <w:color w:val="000000"/>
        </w:rPr>
        <w:t>4</w:t>
      </w:r>
      <w:r w:rsidRPr="00723EF7">
        <w:rPr>
          <w:rFonts w:ascii="Cavolini" w:eastAsiaTheme="minorHAnsi" w:hAnsi="Cavolini" w:cs="Cavolini"/>
          <w:color w:val="000000"/>
        </w:rPr>
        <w:t xml:space="preserve"> 16h00 </w:t>
      </w:r>
    </w:p>
    <w:p w14:paraId="33DB172A" w14:textId="3B3B13A1" w:rsidR="00723EF7" w:rsidRPr="00723EF7" w:rsidRDefault="00723EF7" w:rsidP="00723EF7">
      <w:pPr>
        <w:widowControl/>
        <w:adjustRightInd w:val="0"/>
        <w:spacing w:after="174" w:line="360" w:lineRule="auto"/>
        <w:ind w:left="720"/>
        <w:rPr>
          <w:rFonts w:ascii="Cavolini" w:eastAsiaTheme="minorHAnsi" w:hAnsi="Cavolini" w:cs="Cavolini"/>
          <w:color w:val="000000"/>
        </w:rPr>
      </w:pPr>
      <w:r w:rsidRPr="00723EF7">
        <w:rPr>
          <w:rFonts w:ascii="Wingdings" w:eastAsiaTheme="minorHAnsi" w:hAnsi="Wingdings" w:cs="Wingdings"/>
          <w:color w:val="000000"/>
        </w:rPr>
        <w:t xml:space="preserve">▪ </w:t>
      </w:r>
      <w:r w:rsidRPr="00723EF7">
        <w:rPr>
          <w:rFonts w:ascii="Cavolini" w:eastAsiaTheme="minorHAnsi" w:hAnsi="Cavolini" w:cs="Cavolini"/>
          <w:color w:val="000000"/>
        </w:rPr>
        <w:t xml:space="preserve">Disponible aux parents </w:t>
      </w:r>
      <w:r w:rsidR="003A7192">
        <w:rPr>
          <w:rFonts w:ascii="Cavolini" w:eastAsiaTheme="minorHAnsi" w:hAnsi="Cavolini" w:cs="Cavolini"/>
          <w:color w:val="000000"/>
        </w:rPr>
        <w:t>2</w:t>
      </w:r>
      <w:r w:rsidR="00A10FBF">
        <w:rPr>
          <w:rFonts w:ascii="Cavolini" w:eastAsiaTheme="minorHAnsi" w:hAnsi="Cavolini" w:cs="Cavolini"/>
          <w:color w:val="000000"/>
        </w:rPr>
        <w:t>0</w:t>
      </w:r>
      <w:r w:rsidRPr="00723EF7">
        <w:rPr>
          <w:rFonts w:ascii="Cavolini" w:eastAsiaTheme="minorHAnsi" w:hAnsi="Cavolini" w:cs="Cavolini"/>
          <w:color w:val="000000"/>
        </w:rPr>
        <w:t xml:space="preserve"> novembre 202</w:t>
      </w:r>
      <w:r w:rsidR="00A10FBF">
        <w:rPr>
          <w:rFonts w:ascii="Cavolini" w:eastAsiaTheme="minorHAnsi" w:hAnsi="Cavolini" w:cs="Cavolini"/>
          <w:color w:val="000000"/>
        </w:rPr>
        <w:t>4</w:t>
      </w:r>
    </w:p>
    <w:p w14:paraId="77146D49" w14:textId="0A02E35C" w:rsidR="00723EF7" w:rsidRPr="00723EF7" w:rsidRDefault="00723EF7" w:rsidP="00723EF7">
      <w:pPr>
        <w:widowControl/>
        <w:adjustRightInd w:val="0"/>
        <w:spacing w:line="360" w:lineRule="auto"/>
        <w:ind w:firstLine="720"/>
        <w:rPr>
          <w:rFonts w:ascii="Cavolini" w:eastAsiaTheme="minorHAnsi" w:hAnsi="Cavolini" w:cs="Cavolini"/>
          <w:color w:val="000000"/>
        </w:rPr>
      </w:pPr>
      <w:r w:rsidRPr="00723EF7">
        <w:rPr>
          <w:rFonts w:ascii="Wingdings" w:eastAsiaTheme="minorHAnsi" w:hAnsi="Wingdings" w:cs="Wingdings"/>
          <w:color w:val="000000"/>
        </w:rPr>
        <w:t xml:space="preserve">▪ </w:t>
      </w:r>
      <w:r w:rsidRPr="00723EF7">
        <w:rPr>
          <w:rFonts w:ascii="Cavolini" w:eastAsiaTheme="minorHAnsi" w:hAnsi="Cavolini" w:cs="Cavolini"/>
          <w:color w:val="000000"/>
        </w:rPr>
        <w:t xml:space="preserve">Rencontre de parents : </w:t>
      </w:r>
      <w:r w:rsidR="00A10FBF">
        <w:rPr>
          <w:rFonts w:ascii="Cavolini" w:eastAsiaTheme="minorHAnsi" w:hAnsi="Cavolini" w:cs="Cavolini"/>
          <w:color w:val="000000"/>
        </w:rPr>
        <w:t>Semaine du 18 au 22 novembre 2024</w:t>
      </w:r>
    </w:p>
    <w:p w14:paraId="65B19136" w14:textId="77777777" w:rsidR="00723EF7" w:rsidRPr="00723EF7" w:rsidRDefault="00723EF7" w:rsidP="00723EF7">
      <w:pPr>
        <w:widowControl/>
        <w:adjustRightInd w:val="0"/>
        <w:spacing w:line="360" w:lineRule="auto"/>
        <w:rPr>
          <w:rFonts w:ascii="Cavolini" w:eastAsiaTheme="minorHAnsi" w:hAnsi="Cavolini" w:cs="Cavolini"/>
          <w:color w:val="000000"/>
        </w:rPr>
      </w:pPr>
    </w:p>
    <w:p w14:paraId="681CC305" w14:textId="530D9D62" w:rsidR="00723EF7" w:rsidRPr="00723EF7" w:rsidRDefault="00723EF7" w:rsidP="00723EF7">
      <w:pPr>
        <w:widowControl/>
        <w:adjustRightInd w:val="0"/>
        <w:spacing w:line="360" w:lineRule="auto"/>
        <w:rPr>
          <w:rFonts w:ascii="Cavolini" w:eastAsiaTheme="minorHAnsi" w:hAnsi="Cavolini" w:cs="Cavolini"/>
          <w:color w:val="000000"/>
        </w:rPr>
      </w:pPr>
      <w:r w:rsidRPr="00723EF7">
        <w:rPr>
          <w:rFonts w:ascii="Cavolini" w:eastAsiaTheme="minorHAnsi" w:hAnsi="Cavolini" w:cs="Cavolini"/>
          <w:b/>
          <w:bCs/>
          <w:color w:val="000000"/>
        </w:rPr>
        <w:t>2</w:t>
      </w:r>
      <w:r w:rsidRPr="00723EF7">
        <w:rPr>
          <w:rFonts w:ascii="Cavolini" w:eastAsiaTheme="minorHAnsi" w:hAnsi="Cavolini" w:cs="Cavolini"/>
          <w:b/>
          <w:bCs/>
          <w:color w:val="000000"/>
          <w:sz w:val="14"/>
          <w:szCs w:val="14"/>
        </w:rPr>
        <w:t xml:space="preserve">e </w:t>
      </w:r>
      <w:r w:rsidRPr="00723EF7">
        <w:rPr>
          <w:rFonts w:ascii="Cavolini" w:eastAsiaTheme="minorHAnsi" w:hAnsi="Cavolini" w:cs="Cavolini"/>
          <w:b/>
          <w:bCs/>
          <w:color w:val="000000"/>
        </w:rPr>
        <w:t>bulletin = avant le 1</w:t>
      </w:r>
      <w:r w:rsidR="00A10FBF">
        <w:rPr>
          <w:rFonts w:ascii="Cavolini" w:eastAsiaTheme="minorHAnsi" w:hAnsi="Cavolini" w:cs="Cavolini"/>
          <w:b/>
          <w:bCs/>
          <w:color w:val="000000"/>
        </w:rPr>
        <w:t>5</w:t>
      </w:r>
      <w:r w:rsidRPr="00723EF7">
        <w:rPr>
          <w:rFonts w:ascii="Cavolini" w:eastAsiaTheme="minorHAnsi" w:hAnsi="Cavolini" w:cs="Cavolini"/>
          <w:b/>
          <w:bCs/>
          <w:color w:val="000000"/>
        </w:rPr>
        <w:t xml:space="preserve"> mars 202</w:t>
      </w:r>
      <w:r w:rsidR="00A10FBF">
        <w:rPr>
          <w:rFonts w:ascii="Cavolini" w:eastAsiaTheme="minorHAnsi" w:hAnsi="Cavolini" w:cs="Cavolini"/>
          <w:b/>
          <w:bCs/>
          <w:color w:val="000000"/>
        </w:rPr>
        <w:t>5</w:t>
      </w:r>
      <w:r w:rsidR="0057773C">
        <w:rPr>
          <w:rFonts w:ascii="Cavolini" w:eastAsiaTheme="minorHAnsi" w:hAnsi="Cavolini" w:cs="Cavolini"/>
          <w:b/>
          <w:bCs/>
          <w:color w:val="000000"/>
        </w:rPr>
        <w:t xml:space="preserve"> </w:t>
      </w:r>
      <w:r w:rsidRPr="00723EF7">
        <w:rPr>
          <w:rFonts w:ascii="Cavolini" w:eastAsiaTheme="minorHAnsi" w:hAnsi="Cavolini" w:cs="Cavolini"/>
          <w:b/>
          <w:bCs/>
          <w:color w:val="000000"/>
        </w:rPr>
        <w:t xml:space="preserve">(20%) </w:t>
      </w:r>
    </w:p>
    <w:p w14:paraId="32728111" w14:textId="7C71A172" w:rsidR="00723EF7" w:rsidRPr="00723EF7" w:rsidRDefault="00723EF7" w:rsidP="00723EF7">
      <w:pPr>
        <w:widowControl/>
        <w:adjustRightInd w:val="0"/>
        <w:spacing w:after="196" w:line="360" w:lineRule="auto"/>
        <w:ind w:firstLine="720"/>
        <w:rPr>
          <w:rFonts w:ascii="Cavolini" w:eastAsiaTheme="minorHAnsi" w:hAnsi="Cavolini" w:cs="Cavolini"/>
          <w:color w:val="000000"/>
        </w:rPr>
      </w:pPr>
      <w:r w:rsidRPr="00723EF7">
        <w:rPr>
          <w:rFonts w:ascii="Wingdings" w:eastAsiaTheme="minorHAnsi" w:hAnsi="Wingdings" w:cs="Wingdings"/>
          <w:color w:val="000000"/>
        </w:rPr>
        <w:t xml:space="preserve">▪ </w:t>
      </w:r>
      <w:r w:rsidRPr="00723EF7">
        <w:rPr>
          <w:rFonts w:ascii="Cavolini" w:eastAsiaTheme="minorHAnsi" w:hAnsi="Cavolini" w:cs="Cavolini"/>
          <w:color w:val="000000"/>
        </w:rPr>
        <w:t xml:space="preserve">Mozaïk = </w:t>
      </w:r>
      <w:r w:rsidR="00E4493D">
        <w:rPr>
          <w:rFonts w:ascii="Cavolini" w:eastAsiaTheme="minorHAnsi" w:hAnsi="Cavolini" w:cs="Cavolini"/>
          <w:color w:val="000000"/>
        </w:rPr>
        <w:t>1</w:t>
      </w:r>
      <w:r w:rsidR="00A10FBF">
        <w:rPr>
          <w:rFonts w:ascii="Cavolini" w:eastAsiaTheme="minorHAnsi" w:hAnsi="Cavolini" w:cs="Cavolini"/>
          <w:color w:val="000000"/>
        </w:rPr>
        <w:t>1</w:t>
      </w:r>
      <w:r w:rsidR="00E4493D">
        <w:rPr>
          <w:rFonts w:ascii="Cavolini" w:eastAsiaTheme="minorHAnsi" w:hAnsi="Cavolini" w:cs="Cavolini"/>
          <w:color w:val="000000"/>
        </w:rPr>
        <w:t xml:space="preserve"> </w:t>
      </w:r>
      <w:r w:rsidRPr="00723EF7">
        <w:rPr>
          <w:rFonts w:ascii="Cavolini" w:eastAsiaTheme="minorHAnsi" w:hAnsi="Cavolini" w:cs="Cavolini"/>
          <w:color w:val="000000"/>
        </w:rPr>
        <w:t>mars 202</w:t>
      </w:r>
      <w:r w:rsidR="00A10FBF">
        <w:rPr>
          <w:rFonts w:ascii="Cavolini" w:eastAsiaTheme="minorHAnsi" w:hAnsi="Cavolini" w:cs="Cavolini"/>
          <w:color w:val="000000"/>
        </w:rPr>
        <w:t>5</w:t>
      </w:r>
      <w:r w:rsidRPr="00723EF7">
        <w:rPr>
          <w:rFonts w:ascii="Cavolini" w:eastAsiaTheme="minorHAnsi" w:hAnsi="Cavolini" w:cs="Cavolini"/>
          <w:color w:val="000000"/>
        </w:rPr>
        <w:t xml:space="preserve"> 16h00 </w:t>
      </w:r>
    </w:p>
    <w:p w14:paraId="6DCE3261" w14:textId="1004A7C5" w:rsidR="00723EF7" w:rsidRPr="00723EF7" w:rsidRDefault="00723EF7" w:rsidP="00723EF7">
      <w:pPr>
        <w:widowControl/>
        <w:adjustRightInd w:val="0"/>
        <w:spacing w:after="196" w:line="360" w:lineRule="auto"/>
        <w:ind w:firstLine="720"/>
        <w:rPr>
          <w:rFonts w:ascii="Cavolini" w:eastAsiaTheme="minorHAnsi" w:hAnsi="Cavolini" w:cs="Cavolini"/>
          <w:color w:val="000000"/>
        </w:rPr>
      </w:pPr>
      <w:r w:rsidRPr="00723EF7">
        <w:rPr>
          <w:rFonts w:ascii="Wingdings" w:eastAsiaTheme="minorHAnsi" w:hAnsi="Wingdings" w:cs="Wingdings"/>
          <w:color w:val="000000"/>
        </w:rPr>
        <w:t xml:space="preserve">▪ </w:t>
      </w:r>
      <w:r w:rsidRPr="00723EF7">
        <w:rPr>
          <w:rFonts w:ascii="Cavolini" w:eastAsiaTheme="minorHAnsi" w:hAnsi="Cavolini" w:cs="Cavolini"/>
          <w:color w:val="000000"/>
        </w:rPr>
        <w:t>Disponible aux parents 1</w:t>
      </w:r>
      <w:r w:rsidR="00C56EE7">
        <w:rPr>
          <w:rFonts w:ascii="Cavolini" w:eastAsiaTheme="minorHAnsi" w:hAnsi="Cavolini" w:cs="Cavolini"/>
          <w:color w:val="000000"/>
        </w:rPr>
        <w:t>5</w:t>
      </w:r>
      <w:r w:rsidRPr="00723EF7">
        <w:rPr>
          <w:rFonts w:ascii="Cavolini" w:eastAsiaTheme="minorHAnsi" w:hAnsi="Cavolini" w:cs="Cavolini"/>
          <w:color w:val="000000"/>
        </w:rPr>
        <w:t xml:space="preserve"> mars 202</w:t>
      </w:r>
      <w:r w:rsidR="00A10FBF">
        <w:rPr>
          <w:rFonts w:ascii="Cavolini" w:eastAsiaTheme="minorHAnsi" w:hAnsi="Cavolini" w:cs="Cavolini"/>
          <w:color w:val="000000"/>
        </w:rPr>
        <w:t>5</w:t>
      </w:r>
    </w:p>
    <w:p w14:paraId="1A6F9ED7" w14:textId="648C3EA0" w:rsidR="00723EF7" w:rsidRPr="00723EF7" w:rsidRDefault="00723EF7" w:rsidP="00736629">
      <w:pPr>
        <w:widowControl/>
        <w:adjustRightInd w:val="0"/>
        <w:spacing w:line="360" w:lineRule="auto"/>
        <w:ind w:firstLine="720"/>
        <w:rPr>
          <w:rFonts w:ascii="Cavolini" w:eastAsiaTheme="minorHAnsi" w:hAnsi="Cavolini" w:cs="Cavolini"/>
          <w:color w:val="000000"/>
        </w:rPr>
      </w:pPr>
      <w:r w:rsidRPr="00723EF7">
        <w:rPr>
          <w:rFonts w:ascii="Wingdings" w:eastAsiaTheme="minorHAnsi" w:hAnsi="Wingdings" w:cs="Wingdings"/>
          <w:color w:val="000000"/>
        </w:rPr>
        <w:t xml:space="preserve">▪ </w:t>
      </w:r>
      <w:r w:rsidRPr="00723EF7">
        <w:rPr>
          <w:rFonts w:ascii="Cavolini" w:eastAsiaTheme="minorHAnsi" w:hAnsi="Cavolini" w:cs="Cavolini"/>
          <w:color w:val="000000"/>
        </w:rPr>
        <w:t xml:space="preserve">Rencontre de parents : </w:t>
      </w:r>
      <w:r w:rsidR="00A10FBF">
        <w:rPr>
          <w:rFonts w:ascii="Cavolini" w:eastAsiaTheme="minorHAnsi" w:hAnsi="Cavolini" w:cs="Cavolini"/>
          <w:color w:val="000000"/>
        </w:rPr>
        <w:t>Semaine du 10 au 14 mars 202</w:t>
      </w:r>
      <w:r w:rsidR="00A1235B">
        <w:rPr>
          <w:rFonts w:ascii="Cavolini" w:eastAsiaTheme="minorHAnsi" w:hAnsi="Cavolini" w:cs="Cavolini"/>
          <w:color w:val="000000"/>
        </w:rPr>
        <w:t>5</w:t>
      </w:r>
    </w:p>
    <w:p w14:paraId="472D4B4A" w14:textId="77777777" w:rsidR="00723EF7" w:rsidRPr="00723EF7" w:rsidRDefault="00723EF7" w:rsidP="00723EF7">
      <w:pPr>
        <w:widowControl/>
        <w:adjustRightInd w:val="0"/>
        <w:spacing w:line="360" w:lineRule="auto"/>
        <w:rPr>
          <w:rFonts w:ascii="Cavolini" w:eastAsiaTheme="minorHAnsi" w:hAnsi="Cavolini" w:cs="Cavolini"/>
          <w:color w:val="000000"/>
        </w:rPr>
      </w:pPr>
    </w:p>
    <w:p w14:paraId="2FAE1DAA" w14:textId="04BD83D9" w:rsidR="00723EF7" w:rsidRPr="00723EF7" w:rsidRDefault="00723EF7" w:rsidP="00723EF7">
      <w:pPr>
        <w:widowControl/>
        <w:adjustRightInd w:val="0"/>
        <w:spacing w:line="360" w:lineRule="auto"/>
        <w:rPr>
          <w:rFonts w:ascii="Cavolini" w:eastAsiaTheme="minorHAnsi" w:hAnsi="Cavolini" w:cs="Cavolini"/>
          <w:color w:val="000000"/>
        </w:rPr>
      </w:pPr>
      <w:r w:rsidRPr="00723EF7">
        <w:rPr>
          <w:rFonts w:ascii="Cavolini" w:eastAsiaTheme="minorHAnsi" w:hAnsi="Cavolini" w:cs="Cavolini"/>
          <w:b/>
          <w:bCs/>
          <w:color w:val="000000"/>
        </w:rPr>
        <w:t>3</w:t>
      </w:r>
      <w:r w:rsidRPr="00723EF7">
        <w:rPr>
          <w:rFonts w:ascii="Cavolini" w:eastAsiaTheme="minorHAnsi" w:hAnsi="Cavolini" w:cs="Cavolini"/>
          <w:b/>
          <w:bCs/>
          <w:color w:val="000000"/>
          <w:sz w:val="14"/>
          <w:szCs w:val="14"/>
        </w:rPr>
        <w:t xml:space="preserve">e </w:t>
      </w:r>
      <w:r w:rsidRPr="00723EF7">
        <w:rPr>
          <w:rFonts w:ascii="Cavolini" w:eastAsiaTheme="minorHAnsi" w:hAnsi="Cavolini" w:cs="Cavolini"/>
          <w:b/>
          <w:bCs/>
          <w:color w:val="000000"/>
        </w:rPr>
        <w:t>bulletin : avant le 10 juillet 202</w:t>
      </w:r>
      <w:r w:rsidR="00A10FBF">
        <w:rPr>
          <w:rFonts w:ascii="Cavolini" w:eastAsiaTheme="minorHAnsi" w:hAnsi="Cavolini" w:cs="Cavolini"/>
          <w:b/>
          <w:bCs/>
          <w:color w:val="000000"/>
        </w:rPr>
        <w:t>5</w:t>
      </w:r>
      <w:r w:rsidRPr="00723EF7">
        <w:rPr>
          <w:rFonts w:ascii="Cavolini" w:eastAsiaTheme="minorHAnsi" w:hAnsi="Cavolini" w:cs="Cavolini"/>
          <w:b/>
          <w:bCs/>
          <w:color w:val="000000"/>
        </w:rPr>
        <w:t xml:space="preserve"> (60%) </w:t>
      </w:r>
    </w:p>
    <w:p w14:paraId="45B4DD0C" w14:textId="29C48D29" w:rsidR="00723EF7" w:rsidRPr="00723EF7" w:rsidRDefault="00723EF7" w:rsidP="00723EF7">
      <w:pPr>
        <w:widowControl/>
        <w:adjustRightInd w:val="0"/>
        <w:spacing w:line="360" w:lineRule="auto"/>
        <w:ind w:firstLine="720"/>
        <w:rPr>
          <w:rFonts w:ascii="Cavolini" w:eastAsiaTheme="minorHAnsi" w:hAnsi="Cavolini" w:cs="Cavolini"/>
          <w:color w:val="000000"/>
        </w:rPr>
      </w:pPr>
      <w:r w:rsidRPr="00723EF7">
        <w:rPr>
          <w:rFonts w:ascii="Cavolini" w:eastAsiaTheme="minorHAnsi" w:hAnsi="Cavolini" w:cs="Cavolini"/>
          <w:color w:val="000000"/>
        </w:rPr>
        <w:t>• Mozaïk = 2</w:t>
      </w:r>
      <w:r w:rsidR="00A10FBF">
        <w:rPr>
          <w:rFonts w:ascii="Cavolini" w:eastAsiaTheme="minorHAnsi" w:hAnsi="Cavolini" w:cs="Cavolini"/>
          <w:color w:val="000000"/>
        </w:rPr>
        <w:t>3</w:t>
      </w:r>
      <w:r w:rsidRPr="00723EF7">
        <w:rPr>
          <w:rFonts w:ascii="Cavolini" w:eastAsiaTheme="minorHAnsi" w:hAnsi="Cavolini" w:cs="Cavolini"/>
          <w:color w:val="000000"/>
        </w:rPr>
        <w:t xml:space="preserve"> juin 202</w:t>
      </w:r>
      <w:r w:rsidR="00A10FBF">
        <w:rPr>
          <w:rFonts w:ascii="Cavolini" w:eastAsiaTheme="minorHAnsi" w:hAnsi="Cavolini" w:cs="Cavolini"/>
          <w:color w:val="000000"/>
        </w:rPr>
        <w:t>5</w:t>
      </w:r>
      <w:r w:rsidRPr="00723EF7">
        <w:rPr>
          <w:rFonts w:ascii="Cavolini" w:eastAsiaTheme="minorHAnsi" w:hAnsi="Cavolini" w:cs="Cavolini"/>
          <w:color w:val="000000"/>
        </w:rPr>
        <w:t xml:space="preserve"> 16h00 </w:t>
      </w:r>
    </w:p>
    <w:p w14:paraId="4690EA7A" w14:textId="1F30A470" w:rsidR="00723EF7" w:rsidRPr="00723EF7" w:rsidRDefault="00723EF7" w:rsidP="00723EF7">
      <w:pPr>
        <w:widowControl/>
        <w:adjustRightInd w:val="0"/>
        <w:ind w:firstLine="720"/>
        <w:rPr>
          <w:rFonts w:ascii="Cavolini" w:eastAsiaTheme="minorHAnsi" w:hAnsi="Cavolini" w:cs="Cavolini"/>
          <w:color w:val="000000"/>
        </w:rPr>
      </w:pPr>
      <w:r w:rsidRPr="00723EF7">
        <w:rPr>
          <w:rFonts w:ascii="Cavolini" w:eastAsiaTheme="minorHAnsi" w:hAnsi="Cavolini" w:cs="Cavolini"/>
          <w:color w:val="000000"/>
        </w:rPr>
        <w:t xml:space="preserve">• Disponible aux parents </w:t>
      </w:r>
      <w:r w:rsidR="00736629">
        <w:rPr>
          <w:rFonts w:ascii="Cavolini" w:eastAsiaTheme="minorHAnsi" w:hAnsi="Cavolini" w:cs="Cavolini"/>
          <w:color w:val="000000"/>
        </w:rPr>
        <w:t xml:space="preserve">= </w:t>
      </w:r>
      <w:r w:rsidR="00A1235B">
        <w:rPr>
          <w:rFonts w:ascii="Cavolini" w:eastAsiaTheme="minorHAnsi" w:hAnsi="Cavolini" w:cs="Cavolini"/>
          <w:color w:val="000000"/>
        </w:rPr>
        <w:t>10</w:t>
      </w:r>
      <w:r w:rsidRPr="00723EF7">
        <w:rPr>
          <w:rFonts w:ascii="Cavolini" w:eastAsiaTheme="minorHAnsi" w:hAnsi="Cavolini" w:cs="Cavolini"/>
          <w:color w:val="000000"/>
          <w:sz w:val="14"/>
          <w:szCs w:val="14"/>
        </w:rPr>
        <w:t xml:space="preserve"> </w:t>
      </w:r>
      <w:r w:rsidRPr="00723EF7">
        <w:rPr>
          <w:rFonts w:ascii="Cavolini" w:eastAsiaTheme="minorHAnsi" w:hAnsi="Cavolini" w:cs="Cavolini"/>
          <w:color w:val="000000"/>
        </w:rPr>
        <w:t>juillet 202</w:t>
      </w:r>
      <w:r w:rsidR="00A10FBF">
        <w:rPr>
          <w:rFonts w:ascii="Cavolini" w:eastAsiaTheme="minorHAnsi" w:hAnsi="Cavolini" w:cs="Cavolini"/>
          <w:color w:val="000000"/>
        </w:rPr>
        <w:t>5</w:t>
      </w:r>
    </w:p>
    <w:p w14:paraId="107521E0" w14:textId="77777777" w:rsidR="00723EF7" w:rsidRDefault="00723EF7" w:rsidP="00311728">
      <w:pPr>
        <w:pStyle w:val="Default"/>
        <w:rPr>
          <w:rFonts w:ascii="Cavolini" w:hAnsi="Cavolini" w:cs="Cavolini"/>
          <w:b/>
          <w:bCs/>
          <w:sz w:val="20"/>
          <w:szCs w:val="20"/>
        </w:rPr>
      </w:pPr>
    </w:p>
    <w:p w14:paraId="5BB04DA7" w14:textId="77777777" w:rsidR="00723EF7" w:rsidRDefault="00723EF7" w:rsidP="00311728">
      <w:pPr>
        <w:pStyle w:val="Default"/>
        <w:rPr>
          <w:rFonts w:ascii="Cavolini" w:hAnsi="Cavolini" w:cs="Cavolini"/>
          <w:b/>
          <w:bCs/>
          <w:sz w:val="20"/>
          <w:szCs w:val="20"/>
        </w:rPr>
      </w:pPr>
    </w:p>
    <w:p w14:paraId="32DAC5B5" w14:textId="77777777" w:rsidR="00723EF7" w:rsidRDefault="00723EF7" w:rsidP="00311728">
      <w:pPr>
        <w:pStyle w:val="Default"/>
        <w:rPr>
          <w:rFonts w:ascii="Cavolini" w:hAnsi="Cavolini" w:cs="Cavolini"/>
          <w:b/>
          <w:bCs/>
          <w:sz w:val="20"/>
          <w:szCs w:val="20"/>
        </w:rPr>
      </w:pPr>
    </w:p>
    <w:p w14:paraId="7285644E" w14:textId="77777777" w:rsidR="00723EF7" w:rsidRDefault="00723EF7" w:rsidP="00311728">
      <w:pPr>
        <w:pStyle w:val="Default"/>
        <w:rPr>
          <w:rFonts w:ascii="Cavolini" w:hAnsi="Cavolini" w:cs="Cavolini"/>
          <w:b/>
          <w:bCs/>
          <w:sz w:val="20"/>
          <w:szCs w:val="20"/>
        </w:rPr>
      </w:pPr>
    </w:p>
    <w:p w14:paraId="6EAC27ED" w14:textId="53D141E2" w:rsidR="00311728" w:rsidRPr="00E920AA" w:rsidRDefault="00C54389" w:rsidP="00311728">
      <w:pPr>
        <w:pStyle w:val="Default"/>
        <w:rPr>
          <w:rFonts w:ascii="Cavolini" w:hAnsi="Cavolini" w:cs="Cavolini"/>
          <w:b/>
          <w:bCs/>
          <w:sz w:val="20"/>
          <w:szCs w:val="20"/>
        </w:rPr>
      </w:pPr>
      <w:r w:rsidRPr="00E920AA">
        <w:rPr>
          <w:rFonts w:ascii="Cavolini" w:hAnsi="Cavolini" w:cs="Cavolini"/>
          <w:b/>
          <w:bCs/>
          <w:sz w:val="20"/>
          <w:szCs w:val="20"/>
        </w:rPr>
        <w:t xml:space="preserve">Épreuves ministérielles : </w:t>
      </w:r>
      <w:r w:rsidR="00311728" w:rsidRPr="00E920AA">
        <w:rPr>
          <w:rFonts w:ascii="Cavolini" w:hAnsi="Cavolini" w:cs="Cavolini"/>
          <w:b/>
          <w:bCs/>
          <w:sz w:val="20"/>
          <w:szCs w:val="20"/>
        </w:rPr>
        <w:t xml:space="preserve">Épreuves obligatoires : </w:t>
      </w:r>
      <w:r w:rsidR="006F76C6">
        <w:rPr>
          <w:rFonts w:ascii="Cavolini" w:hAnsi="Cavolini" w:cs="Cavolini"/>
          <w:b/>
          <w:bCs/>
          <w:sz w:val="20"/>
          <w:szCs w:val="20"/>
        </w:rPr>
        <w:t>2</w:t>
      </w:r>
      <w:r w:rsidR="00311728" w:rsidRPr="00E920AA">
        <w:rPr>
          <w:rFonts w:ascii="Cavolini" w:hAnsi="Cavolini" w:cs="Cavolini"/>
          <w:b/>
          <w:bCs/>
          <w:sz w:val="20"/>
          <w:szCs w:val="20"/>
        </w:rPr>
        <w:t xml:space="preserve">0% </w:t>
      </w:r>
      <w:r w:rsidR="006F76C6">
        <w:rPr>
          <w:rFonts w:ascii="Cavolini" w:hAnsi="Cavolini" w:cs="Cavolini"/>
          <w:b/>
          <w:bCs/>
          <w:sz w:val="20"/>
          <w:szCs w:val="20"/>
        </w:rPr>
        <w:t>(à moins d’un changement)</w:t>
      </w:r>
    </w:p>
    <w:p w14:paraId="5D84B18C" w14:textId="1DD96640" w:rsidR="00311728" w:rsidRPr="00E920AA" w:rsidRDefault="00311728" w:rsidP="00311728">
      <w:pPr>
        <w:pStyle w:val="Default"/>
        <w:rPr>
          <w:rFonts w:ascii="Cavolini" w:hAnsi="Cavolini" w:cs="Cavolini"/>
          <w:b/>
          <w:bCs/>
          <w:sz w:val="20"/>
          <w:szCs w:val="20"/>
        </w:rPr>
      </w:pPr>
      <w:r w:rsidRPr="00E920AA">
        <w:rPr>
          <w:rFonts w:ascii="Cavolini" w:hAnsi="Cavolini" w:cs="Cavolini"/>
          <w:b/>
          <w:bCs/>
          <w:sz w:val="20"/>
          <w:szCs w:val="20"/>
        </w:rPr>
        <w:t>(4e et 6e année du primaire</w:t>
      </w:r>
      <w:r w:rsidR="00C54389" w:rsidRPr="00E920AA">
        <w:rPr>
          <w:rFonts w:ascii="Cavolini" w:hAnsi="Cavolini" w:cs="Cavolini"/>
          <w:b/>
          <w:bCs/>
          <w:sz w:val="20"/>
          <w:szCs w:val="20"/>
        </w:rPr>
        <w:t>)</w:t>
      </w:r>
    </w:p>
    <w:p w14:paraId="08FA6D86" w14:textId="77777777" w:rsidR="00A96495" w:rsidRPr="00E920AA" w:rsidRDefault="00A96495" w:rsidP="00A96495">
      <w:pPr>
        <w:pStyle w:val="Default"/>
        <w:rPr>
          <w:rFonts w:ascii="Cavolini" w:hAnsi="Cavolini" w:cs="Cavolini"/>
          <w:sz w:val="20"/>
          <w:szCs w:val="20"/>
        </w:rPr>
      </w:pPr>
      <w:r w:rsidRPr="00E920AA">
        <w:rPr>
          <w:rFonts w:ascii="Cavolini" w:hAnsi="Cavolini" w:cs="Cavolini"/>
          <w:sz w:val="20"/>
          <w:szCs w:val="20"/>
        </w:rPr>
        <w:t xml:space="preserve">Notes : </w:t>
      </w:r>
    </w:p>
    <w:p w14:paraId="16920E2B" w14:textId="77777777" w:rsidR="00D664AF" w:rsidRDefault="00A96495" w:rsidP="00D664AF">
      <w:pPr>
        <w:pStyle w:val="Default"/>
        <w:spacing w:after="159"/>
        <w:rPr>
          <w:rFonts w:ascii="Cavolini" w:hAnsi="Cavolini" w:cs="Cavolini"/>
          <w:sz w:val="20"/>
          <w:szCs w:val="20"/>
        </w:rPr>
      </w:pPr>
      <w:r w:rsidRPr="00E920AA">
        <w:rPr>
          <w:rFonts w:ascii="Cavolini" w:hAnsi="Cavolini" w:cs="Cavolini"/>
          <w:sz w:val="20"/>
          <w:szCs w:val="20"/>
        </w:rPr>
        <w:t xml:space="preserve">• Le contenu des épreuves ministérielles tiendra compte des apprentissages prioritaires. </w:t>
      </w:r>
    </w:p>
    <w:sectPr w:rsidR="00D664AF" w:rsidSect="009F3BD4">
      <w:footerReference w:type="default" r:id="rId8"/>
      <w:type w:val="continuous"/>
      <w:pgSz w:w="12240" w:h="15840"/>
      <w:pgMar w:top="1400" w:right="1720" w:bottom="280" w:left="1700" w:header="720" w:footer="720" w:gutter="0"/>
      <w:pgBorders w:offsetFrom="page">
        <w:top w:val="thinThickThinMediumGap" w:sz="24" w:space="24" w:color="000000" w:themeColor="text1"/>
        <w:left w:val="thinThickThinMediumGap" w:sz="24" w:space="24" w:color="000000" w:themeColor="text1"/>
        <w:bottom w:val="thinThickThinMediumGap" w:sz="24" w:space="24" w:color="000000" w:themeColor="text1"/>
        <w:right w:val="thinThickThinMediumGap" w:sz="24" w:space="24" w:color="000000" w:themeColor="text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A8441" w14:textId="77777777" w:rsidR="002F2723" w:rsidRDefault="002F2723" w:rsidP="009351CB">
      <w:r>
        <w:separator/>
      </w:r>
    </w:p>
  </w:endnote>
  <w:endnote w:type="continuationSeparator" w:id="0">
    <w:p w14:paraId="15A2874E" w14:textId="77777777" w:rsidR="002F2723" w:rsidRDefault="002F2723" w:rsidP="0093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s for Learner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60A5A" w14:textId="1809C68E" w:rsidR="009351CB" w:rsidRDefault="009351CB">
    <w:pPr>
      <w:pStyle w:val="Pieddepage"/>
    </w:pPr>
    <w:r>
      <w:t xml:space="preserve">Version </w:t>
    </w:r>
    <w:r w:rsidR="00A10FBF">
      <w:t>septembre 2024</w:t>
    </w:r>
  </w:p>
  <w:p w14:paraId="70FB17D6" w14:textId="77777777" w:rsidR="009351CB" w:rsidRDefault="009351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6F4A2" w14:textId="77777777" w:rsidR="002F2723" w:rsidRDefault="002F2723" w:rsidP="009351CB">
      <w:r>
        <w:separator/>
      </w:r>
    </w:p>
  </w:footnote>
  <w:footnote w:type="continuationSeparator" w:id="0">
    <w:p w14:paraId="327C2D8B" w14:textId="77777777" w:rsidR="002F2723" w:rsidRDefault="002F2723" w:rsidP="00935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61FA4"/>
    <w:multiLevelType w:val="hybridMultilevel"/>
    <w:tmpl w:val="1D50FFC2"/>
    <w:lvl w:ilvl="0" w:tplc="66042DE0">
      <w:numFmt w:val="bullet"/>
      <w:lvlText w:val=""/>
      <w:lvlJc w:val="left"/>
      <w:pPr>
        <w:ind w:left="22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fr-CA" w:eastAsia="en-US" w:bidi="ar-SA"/>
      </w:rPr>
    </w:lvl>
    <w:lvl w:ilvl="1" w:tplc="7764A31C">
      <w:numFmt w:val="bullet"/>
      <w:lvlText w:val="•"/>
      <w:lvlJc w:val="left"/>
      <w:pPr>
        <w:ind w:left="972" w:hanging="360"/>
      </w:pPr>
      <w:rPr>
        <w:rFonts w:hint="default"/>
        <w:lang w:val="fr-CA" w:eastAsia="en-US" w:bidi="ar-SA"/>
      </w:rPr>
    </w:lvl>
    <w:lvl w:ilvl="2" w:tplc="057CD5A8">
      <w:numFmt w:val="bullet"/>
      <w:lvlText w:val="•"/>
      <w:lvlJc w:val="left"/>
      <w:pPr>
        <w:ind w:left="1844" w:hanging="360"/>
      </w:pPr>
      <w:rPr>
        <w:rFonts w:hint="default"/>
        <w:lang w:val="fr-CA" w:eastAsia="en-US" w:bidi="ar-SA"/>
      </w:rPr>
    </w:lvl>
    <w:lvl w:ilvl="3" w:tplc="3702A26E">
      <w:numFmt w:val="bullet"/>
      <w:lvlText w:val="•"/>
      <w:lvlJc w:val="left"/>
      <w:pPr>
        <w:ind w:left="2716" w:hanging="360"/>
      </w:pPr>
      <w:rPr>
        <w:rFonts w:hint="default"/>
        <w:lang w:val="fr-CA" w:eastAsia="en-US" w:bidi="ar-SA"/>
      </w:rPr>
    </w:lvl>
    <w:lvl w:ilvl="4" w:tplc="D66EDB98">
      <w:numFmt w:val="bullet"/>
      <w:lvlText w:val="•"/>
      <w:lvlJc w:val="left"/>
      <w:pPr>
        <w:ind w:left="3588" w:hanging="360"/>
      </w:pPr>
      <w:rPr>
        <w:rFonts w:hint="default"/>
        <w:lang w:val="fr-CA" w:eastAsia="en-US" w:bidi="ar-SA"/>
      </w:rPr>
    </w:lvl>
    <w:lvl w:ilvl="5" w:tplc="17E62554">
      <w:numFmt w:val="bullet"/>
      <w:lvlText w:val="•"/>
      <w:lvlJc w:val="left"/>
      <w:pPr>
        <w:ind w:left="4460" w:hanging="360"/>
      </w:pPr>
      <w:rPr>
        <w:rFonts w:hint="default"/>
        <w:lang w:val="fr-CA" w:eastAsia="en-US" w:bidi="ar-SA"/>
      </w:rPr>
    </w:lvl>
    <w:lvl w:ilvl="6" w:tplc="57608AB4">
      <w:numFmt w:val="bullet"/>
      <w:lvlText w:val="•"/>
      <w:lvlJc w:val="left"/>
      <w:pPr>
        <w:ind w:left="5332" w:hanging="360"/>
      </w:pPr>
      <w:rPr>
        <w:rFonts w:hint="default"/>
        <w:lang w:val="fr-CA" w:eastAsia="en-US" w:bidi="ar-SA"/>
      </w:rPr>
    </w:lvl>
    <w:lvl w:ilvl="7" w:tplc="AC085C12">
      <w:numFmt w:val="bullet"/>
      <w:lvlText w:val="•"/>
      <w:lvlJc w:val="left"/>
      <w:pPr>
        <w:ind w:left="6204" w:hanging="360"/>
      </w:pPr>
      <w:rPr>
        <w:rFonts w:hint="default"/>
        <w:lang w:val="fr-CA" w:eastAsia="en-US" w:bidi="ar-SA"/>
      </w:rPr>
    </w:lvl>
    <w:lvl w:ilvl="8" w:tplc="B482781A">
      <w:numFmt w:val="bullet"/>
      <w:lvlText w:val="•"/>
      <w:lvlJc w:val="left"/>
      <w:pPr>
        <w:ind w:left="7076" w:hanging="360"/>
      </w:pPr>
      <w:rPr>
        <w:rFonts w:hint="default"/>
        <w:lang w:val="fr-CA" w:eastAsia="en-US" w:bidi="ar-SA"/>
      </w:rPr>
    </w:lvl>
  </w:abstractNum>
  <w:num w:numId="1" w16cid:durableId="162661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02"/>
    <w:rsid w:val="000122E2"/>
    <w:rsid w:val="00014B4B"/>
    <w:rsid w:val="000D7B4B"/>
    <w:rsid w:val="001045F2"/>
    <w:rsid w:val="001120C5"/>
    <w:rsid w:val="00143187"/>
    <w:rsid w:val="002151F6"/>
    <w:rsid w:val="0021535F"/>
    <w:rsid w:val="00244FF1"/>
    <w:rsid w:val="002967F7"/>
    <w:rsid w:val="002A1DCE"/>
    <w:rsid w:val="002C2950"/>
    <w:rsid w:val="002F2723"/>
    <w:rsid w:val="00300064"/>
    <w:rsid w:val="00311728"/>
    <w:rsid w:val="00375FFA"/>
    <w:rsid w:val="003A7192"/>
    <w:rsid w:val="003E570C"/>
    <w:rsid w:val="003F1EF4"/>
    <w:rsid w:val="00415532"/>
    <w:rsid w:val="004C6F4F"/>
    <w:rsid w:val="0057773C"/>
    <w:rsid w:val="005B39FE"/>
    <w:rsid w:val="00627B7B"/>
    <w:rsid w:val="006E5768"/>
    <w:rsid w:val="006F76C6"/>
    <w:rsid w:val="00710E99"/>
    <w:rsid w:val="00723EF7"/>
    <w:rsid w:val="00736629"/>
    <w:rsid w:val="00737BEB"/>
    <w:rsid w:val="00843820"/>
    <w:rsid w:val="00872BFB"/>
    <w:rsid w:val="00903485"/>
    <w:rsid w:val="00906DD6"/>
    <w:rsid w:val="009351CB"/>
    <w:rsid w:val="00953E28"/>
    <w:rsid w:val="00955495"/>
    <w:rsid w:val="009F3BD4"/>
    <w:rsid w:val="00A10FBF"/>
    <w:rsid w:val="00A1235B"/>
    <w:rsid w:val="00A80593"/>
    <w:rsid w:val="00A96495"/>
    <w:rsid w:val="00B06302"/>
    <w:rsid w:val="00B15B04"/>
    <w:rsid w:val="00B62AED"/>
    <w:rsid w:val="00BD1642"/>
    <w:rsid w:val="00C54389"/>
    <w:rsid w:val="00C56EE7"/>
    <w:rsid w:val="00C67AD8"/>
    <w:rsid w:val="00CE150B"/>
    <w:rsid w:val="00D10B45"/>
    <w:rsid w:val="00D664AF"/>
    <w:rsid w:val="00D86748"/>
    <w:rsid w:val="00D94482"/>
    <w:rsid w:val="00DF5BCE"/>
    <w:rsid w:val="00E4493D"/>
    <w:rsid w:val="00E920AA"/>
    <w:rsid w:val="00E9237D"/>
    <w:rsid w:val="00EB641D"/>
    <w:rsid w:val="00EF6862"/>
    <w:rsid w:val="00F25419"/>
    <w:rsid w:val="00FB46F7"/>
    <w:rsid w:val="00FD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DEF72"/>
  <w15:docId w15:val="{D29C5224-37B0-4DA7-9186-051BF708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0"/>
    </w:pPr>
  </w:style>
  <w:style w:type="paragraph" w:styleId="Paragraphedeliste">
    <w:name w:val="List Paragraph"/>
    <w:basedOn w:val="Normal"/>
    <w:uiPriority w:val="1"/>
    <w:qFormat/>
    <w:pPr>
      <w:spacing w:before="3"/>
      <w:ind w:left="22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351C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351CB"/>
    <w:rPr>
      <w:rFonts w:ascii="Calibri" w:eastAsia="Calibri" w:hAnsi="Calibri" w:cs="Calibri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9351C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51CB"/>
    <w:rPr>
      <w:rFonts w:ascii="Calibri" w:eastAsia="Calibri" w:hAnsi="Calibri" w:cs="Calibri"/>
      <w:lang w:val="fr-CA"/>
    </w:rPr>
  </w:style>
  <w:style w:type="paragraph" w:customStyle="1" w:styleId="Default">
    <w:name w:val="Default"/>
    <w:rsid w:val="00A96495"/>
    <w:pPr>
      <w:widowControl/>
      <w:adjustRightInd w:val="0"/>
    </w:pPr>
    <w:rPr>
      <w:rFonts w:ascii="Letters for Learners" w:hAnsi="Letters for Learners" w:cs="Letters for Learners"/>
      <w:color w:val="000000"/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Dufour, Marie-lyne</dc:creator>
  <cp:lastModifiedBy>Du Vallon, École</cp:lastModifiedBy>
  <cp:revision>8</cp:revision>
  <dcterms:created xsi:type="dcterms:W3CDTF">2023-09-05T13:15:00Z</dcterms:created>
  <dcterms:modified xsi:type="dcterms:W3CDTF">2024-09-11T12:53:00Z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2022-01-18T00:00:00Z</vt:filetime>
  </property>
</Properties>
</file>